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5C770AA9" w:rsidR="007B560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DE0D5AD" w14:textId="1572375A" w:rsidR="000642E8" w:rsidRDefault="000642E8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9C22194" w14:textId="77777777" w:rsidR="000642E8" w:rsidRPr="00164FFE" w:rsidRDefault="000642E8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7D03264F" w14:textId="55133613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D0E5D67" w14:textId="77777777" w:rsidR="008867FC" w:rsidRPr="00164FFE" w:rsidRDefault="008867FC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0509EBFB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soglasje poslovodečeg</w:t>
      </w:r>
      <w:r w:rsidR="002D6F89">
        <w:rPr>
          <w:rFonts w:ascii="Calibri" w:hAnsi="Calibri" w:cs="Tahoma"/>
          <w:sz w:val="20"/>
          <w:szCs w:val="22"/>
        </w:rPr>
        <w:t>a</w:t>
      </w:r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293638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1C54EDC" w14:textId="22369EF6" w:rsidR="00615B14" w:rsidRPr="00293638" w:rsidRDefault="00615B14" w:rsidP="00615B14">
      <w:pPr>
        <w:jc w:val="both"/>
        <w:rPr>
          <w:rFonts w:ascii="Calibri" w:hAnsi="Calibri" w:cs="Tahoma"/>
          <w:bCs/>
          <w:sz w:val="20"/>
          <w:szCs w:val="20"/>
        </w:rPr>
      </w:pPr>
      <w:r w:rsidRPr="00263DB3">
        <w:rPr>
          <w:rFonts w:ascii="Calibri" w:hAnsi="Calibri" w:cs="Tahoma"/>
          <w:bCs/>
          <w:sz w:val="20"/>
          <w:szCs w:val="20"/>
          <w:u w:val="single"/>
        </w:rPr>
        <w:t>N</w:t>
      </w:r>
      <w:r w:rsidR="00293638" w:rsidRPr="00263DB3">
        <w:rPr>
          <w:rFonts w:ascii="Calibri" w:hAnsi="Calibri" w:cs="Tahoma"/>
          <w:bCs/>
          <w:sz w:val="20"/>
          <w:szCs w:val="20"/>
          <w:u w:val="single"/>
        </w:rPr>
        <w:t>avodilo</w:t>
      </w:r>
      <w:r w:rsidRPr="00293638">
        <w:rPr>
          <w:rFonts w:ascii="Calibri" w:hAnsi="Calibri" w:cs="Tahoma"/>
          <w:bCs/>
          <w:sz w:val="20"/>
          <w:szCs w:val="20"/>
        </w:rPr>
        <w:t>:</w:t>
      </w:r>
    </w:p>
    <w:p w14:paraId="396F33C0" w14:textId="77777777" w:rsidR="00615B14" w:rsidRPr="00293638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293638">
        <w:rPr>
          <w:rFonts w:ascii="Calibri" w:hAnsi="Calibri" w:cs="Tahoma"/>
          <w:sz w:val="20"/>
          <w:szCs w:val="20"/>
          <w:lang w:eastAsia="x-none"/>
        </w:rPr>
        <w:t>Dogovor o skupni odd</w:t>
      </w:r>
      <w:r w:rsidR="00F2674F" w:rsidRPr="00293638">
        <w:rPr>
          <w:rFonts w:ascii="Calibri" w:hAnsi="Calibri" w:cs="Tahoma"/>
          <w:sz w:val="20"/>
          <w:szCs w:val="20"/>
          <w:lang w:eastAsia="x-none"/>
        </w:rPr>
        <w:t xml:space="preserve">aji ponudbe se priloži </w:t>
      </w:r>
      <w:r w:rsidR="00615B14" w:rsidRPr="00293638">
        <w:rPr>
          <w:rFonts w:ascii="Calibri" w:hAnsi="Calibri"/>
          <w:sz w:val="20"/>
          <w:szCs w:val="20"/>
          <w:lang w:eastAsia="x-none"/>
        </w:rPr>
        <w:t xml:space="preserve">zgolj v primeru nastopa </w:t>
      </w:r>
      <w:r w:rsidR="00F2674F" w:rsidRPr="00293638">
        <w:rPr>
          <w:rFonts w:ascii="Calibri" w:hAnsi="Calibri"/>
          <w:sz w:val="20"/>
          <w:szCs w:val="20"/>
          <w:lang w:eastAsia="x-none"/>
        </w:rPr>
        <w:t>skupine ponudnikov</w:t>
      </w:r>
      <w:r w:rsidR="00615B14" w:rsidRPr="00293638">
        <w:rPr>
          <w:rFonts w:ascii="Calibri" w:hAnsi="Calibri"/>
          <w:sz w:val="20"/>
          <w:szCs w:val="20"/>
          <w:lang w:eastAsia="x-none"/>
        </w:rPr>
        <w:t xml:space="preserve"> (</w:t>
      </w:r>
      <w:r w:rsidR="00615B14" w:rsidRPr="00293638">
        <w:rPr>
          <w:rFonts w:ascii="Calibri" w:hAnsi="Calibri"/>
          <w:i/>
          <w:iCs/>
          <w:sz w:val="20"/>
          <w:szCs w:val="20"/>
          <w:lang w:eastAsia="x-none"/>
        </w:rPr>
        <w:t xml:space="preserve">v nasprotnem primeru </w:t>
      </w:r>
      <w:r w:rsidR="00F2674F" w:rsidRPr="00293638">
        <w:rPr>
          <w:rFonts w:ascii="Calibri" w:hAnsi="Calibri"/>
          <w:i/>
          <w:iCs/>
          <w:sz w:val="20"/>
          <w:szCs w:val="20"/>
          <w:lang w:eastAsia="x-none"/>
        </w:rPr>
        <w:t>ga ni potreb</w:t>
      </w:r>
      <w:r w:rsidR="00615B14" w:rsidRPr="00293638">
        <w:rPr>
          <w:rFonts w:ascii="Calibri" w:hAnsi="Calibri"/>
          <w:i/>
          <w:iCs/>
          <w:sz w:val="20"/>
          <w:szCs w:val="20"/>
          <w:lang w:eastAsia="x-none"/>
        </w:rPr>
        <w:t>no prilagati</w:t>
      </w:r>
      <w:r w:rsidR="00615B14" w:rsidRPr="00293638">
        <w:rPr>
          <w:rFonts w:ascii="Calibri" w:hAnsi="Calibri"/>
          <w:sz w:val="20"/>
          <w:szCs w:val="20"/>
          <w:lang w:eastAsia="x-none"/>
        </w:rPr>
        <w:t>)</w:t>
      </w:r>
      <w:r w:rsidR="00615B14" w:rsidRPr="00293638">
        <w:rPr>
          <w:rFonts w:ascii="Calibri" w:hAnsi="Calibri" w:cs="Tahoma"/>
          <w:sz w:val="20"/>
          <w:szCs w:val="20"/>
          <w:lang w:eastAsia="x-none"/>
        </w:rPr>
        <w:t>.</w:t>
      </w:r>
    </w:p>
    <w:p w14:paraId="341AE4E5" w14:textId="17855913" w:rsidR="00615B14" w:rsidRPr="0066321D" w:rsidRDefault="00040994" w:rsidP="0066321D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263DB3">
        <w:rPr>
          <w:rFonts w:ascii="Calibri" w:hAnsi="Calibri" w:cs="Tahoma"/>
          <w:sz w:val="20"/>
          <w:szCs w:val="20"/>
          <w:lang w:eastAsia="x-none"/>
        </w:rPr>
        <w:t>P</w:t>
      </w:r>
      <w:r w:rsidR="00F2674F" w:rsidRPr="00263DB3">
        <w:rPr>
          <w:rFonts w:ascii="Calibri" w:hAnsi="Calibri" w:cs="Tahoma"/>
          <w:sz w:val="20"/>
          <w:szCs w:val="20"/>
          <w:lang w:eastAsia="x-none"/>
        </w:rPr>
        <w:t xml:space="preserve">odpisan in žigosan dogovor o oddaji </w:t>
      </w:r>
      <w:r w:rsidR="00E74B50" w:rsidRPr="00263DB3">
        <w:rPr>
          <w:rFonts w:ascii="Calibri" w:hAnsi="Calibri" w:cs="Tahoma"/>
          <w:sz w:val="20"/>
          <w:szCs w:val="20"/>
          <w:lang w:eastAsia="x-none"/>
        </w:rPr>
        <w:t>skupne</w:t>
      </w:r>
      <w:r w:rsidR="00F2674F" w:rsidRPr="00263DB3">
        <w:rPr>
          <w:rFonts w:ascii="Calibri" w:hAnsi="Calibri" w:cs="Tahoma"/>
          <w:sz w:val="20"/>
          <w:szCs w:val="20"/>
          <w:lang w:eastAsia="x-none"/>
        </w:rPr>
        <w:t xml:space="preserve"> ponudbe</w:t>
      </w:r>
      <w:r w:rsidR="00A327A2" w:rsidRPr="00263DB3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9C0E54" w:rsidRPr="00C4008F">
        <w:rPr>
          <w:rFonts w:ascii="Calibri" w:hAnsi="Calibri" w:cs="Tahoma"/>
          <w:sz w:val="20"/>
          <w:szCs w:val="20"/>
          <w:lang w:eastAsia="x-none"/>
        </w:rPr>
        <w:t xml:space="preserve">se </w:t>
      </w:r>
      <w:r w:rsidR="009C0E54">
        <w:rPr>
          <w:rFonts w:ascii="Calibri" w:hAnsi="Calibri" w:cs="Tahoma"/>
          <w:sz w:val="20"/>
          <w:szCs w:val="20"/>
          <w:lang w:eastAsia="x-none"/>
        </w:rPr>
        <w:t xml:space="preserve">ob oddaji ponudbe </w:t>
      </w:r>
      <w:r w:rsidR="009C0E54" w:rsidRPr="00C4008F">
        <w:rPr>
          <w:rFonts w:ascii="Calibri" w:hAnsi="Calibri" w:cs="Tahoma"/>
          <w:sz w:val="20"/>
          <w:szCs w:val="20"/>
          <w:lang w:eastAsia="x-none"/>
        </w:rPr>
        <w:t>naloži v informacijski sistem e-JN v razdelek »Ostale priloge«</w:t>
      </w:r>
      <w:r w:rsidR="00CB0989">
        <w:rPr>
          <w:rFonts w:ascii="Calibri" w:hAnsi="Calibri" w:cs="Tahoma"/>
          <w:sz w:val="20"/>
          <w:szCs w:val="20"/>
          <w:lang w:eastAsia="x-none"/>
        </w:rPr>
        <w:t>.</w:t>
      </w:r>
    </w:p>
    <w:sectPr w:rsidR="00615B14" w:rsidRPr="0066321D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77C30" w14:textId="77777777" w:rsidR="004D4A2F" w:rsidRDefault="004D4A2F" w:rsidP="007B5604">
      <w:r>
        <w:separator/>
      </w:r>
    </w:p>
  </w:endnote>
  <w:endnote w:type="continuationSeparator" w:id="0">
    <w:p w14:paraId="1A2C256B" w14:textId="77777777" w:rsidR="004D4A2F" w:rsidRDefault="004D4A2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41AD" w14:textId="77777777" w:rsidR="00293638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293638" w:rsidRDefault="0029363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02C6A" w14:textId="14DA6B34" w:rsidR="00293638" w:rsidRPr="0066321D" w:rsidRDefault="007B5604" w:rsidP="0066321D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2E813" w14:textId="77777777" w:rsidR="004D4A2F" w:rsidRDefault="004D4A2F" w:rsidP="007B5604">
      <w:r>
        <w:separator/>
      </w:r>
    </w:p>
  </w:footnote>
  <w:footnote w:type="continuationSeparator" w:id="0">
    <w:p w14:paraId="05A7FE95" w14:textId="77777777" w:rsidR="004D4A2F" w:rsidRDefault="004D4A2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CE210" w14:textId="77777777" w:rsidR="00697C2C" w:rsidRDefault="00697C2C" w:rsidP="00697C2C">
    <w:pPr>
      <w:pStyle w:val="Glava"/>
      <w:pBdr>
        <w:bottom w:val="single" w:sz="6" w:space="1" w:color="auto"/>
      </w:pBdr>
      <w:rPr>
        <w:noProof/>
      </w:rPr>
    </w:pPr>
    <w:r>
      <w:rPr>
        <w:noProof/>
      </w:rPr>
      <w:t xml:space="preserve">                                            </w:t>
    </w:r>
    <w:r w:rsidRPr="00360384">
      <w:rPr>
        <w:noProof/>
      </w:rPr>
      <w:t xml:space="preserve">       </w:t>
    </w:r>
    <w:r>
      <w:rPr>
        <w:noProof/>
      </w:rPr>
      <w:t xml:space="preserve">  </w:t>
    </w:r>
    <w:r w:rsidRPr="00360384">
      <w:rPr>
        <w:noProof/>
      </w:rPr>
      <w:t xml:space="preserve">   </w:t>
    </w:r>
    <w:r w:rsidRPr="00360384">
      <w:rPr>
        <w:noProof/>
      </w:rPr>
      <w:drawing>
        <wp:inline distT="0" distB="0" distL="0" distR="0" wp14:anchorId="1DA8ABDA" wp14:editId="6AD59F03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</w:t>
    </w:r>
    <w:r w:rsidRPr="00360384">
      <w:rPr>
        <w:noProof/>
      </w:rPr>
      <w:drawing>
        <wp:inline distT="0" distB="0" distL="0" distR="0" wp14:anchorId="2042279C" wp14:editId="24F64658">
          <wp:extent cx="2114550" cy="542925"/>
          <wp:effectExtent l="0" t="0" r="0" b="9525"/>
          <wp:docPr id="207734891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B05B9E" w14:textId="77777777" w:rsidR="00697C2C" w:rsidRDefault="00697C2C" w:rsidP="00697C2C">
    <w:pPr>
      <w:pStyle w:val="Glava"/>
      <w:pBdr>
        <w:bottom w:val="single" w:sz="6" w:space="1" w:color="auto"/>
      </w:pBdr>
      <w:rPr>
        <w:noProof/>
      </w:rPr>
    </w:pPr>
  </w:p>
  <w:p w14:paraId="0DEFABCA" w14:textId="3BBB5B75" w:rsidR="00293638" w:rsidRPr="00697C2C" w:rsidRDefault="00574976" w:rsidP="00697C2C">
    <w:pPr>
      <w:pStyle w:val="Glava"/>
      <w:pBdr>
        <w:bottom w:val="single" w:sz="6" w:space="1" w:color="auto"/>
      </w:pBdr>
      <w:rPr>
        <w:noProof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</w:t>
    </w:r>
    <w:r w:rsidR="00F91025">
      <w:rPr>
        <w:rFonts w:asciiTheme="minorHAnsi" w:hAnsiTheme="minorHAnsi" w:cstheme="minorHAnsi"/>
        <w:sz w:val="18"/>
        <w:szCs w:val="18"/>
      </w:rPr>
      <w:t xml:space="preserve"> 21</w:t>
    </w:r>
    <w:r w:rsidR="00944D4E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137334">
    <w:abstractNumId w:val="0"/>
  </w:num>
  <w:num w:numId="2" w16cid:durableId="630598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3CC"/>
    <w:rsid w:val="000258B3"/>
    <w:rsid w:val="00040994"/>
    <w:rsid w:val="00047574"/>
    <w:rsid w:val="00057343"/>
    <w:rsid w:val="000642E8"/>
    <w:rsid w:val="000B654D"/>
    <w:rsid w:val="000D4AA8"/>
    <w:rsid w:val="00100528"/>
    <w:rsid w:val="00131D58"/>
    <w:rsid w:val="00142D84"/>
    <w:rsid w:val="00143585"/>
    <w:rsid w:val="00164FFE"/>
    <w:rsid w:val="00165171"/>
    <w:rsid w:val="0017385D"/>
    <w:rsid w:val="00175B7D"/>
    <w:rsid w:val="001B031B"/>
    <w:rsid w:val="0020066E"/>
    <w:rsid w:val="0021760E"/>
    <w:rsid w:val="00231FEE"/>
    <w:rsid w:val="002416D3"/>
    <w:rsid w:val="00260071"/>
    <w:rsid w:val="002632A5"/>
    <w:rsid w:val="00263DB3"/>
    <w:rsid w:val="0026640D"/>
    <w:rsid w:val="00274340"/>
    <w:rsid w:val="00281105"/>
    <w:rsid w:val="00293638"/>
    <w:rsid w:val="002B2960"/>
    <w:rsid w:val="002D22EF"/>
    <w:rsid w:val="002D6F89"/>
    <w:rsid w:val="002F4230"/>
    <w:rsid w:val="00310182"/>
    <w:rsid w:val="00324DAF"/>
    <w:rsid w:val="003300E5"/>
    <w:rsid w:val="003452B5"/>
    <w:rsid w:val="003913C8"/>
    <w:rsid w:val="003D2306"/>
    <w:rsid w:val="0040589B"/>
    <w:rsid w:val="00406270"/>
    <w:rsid w:val="00460E8A"/>
    <w:rsid w:val="0046269C"/>
    <w:rsid w:val="004635CC"/>
    <w:rsid w:val="004A104B"/>
    <w:rsid w:val="004D4A2F"/>
    <w:rsid w:val="00520076"/>
    <w:rsid w:val="00553EA6"/>
    <w:rsid w:val="00574976"/>
    <w:rsid w:val="005815E5"/>
    <w:rsid w:val="005C29CF"/>
    <w:rsid w:val="00615B14"/>
    <w:rsid w:val="0066321D"/>
    <w:rsid w:val="00697C2C"/>
    <w:rsid w:val="006A0A4B"/>
    <w:rsid w:val="006C36D1"/>
    <w:rsid w:val="006D5651"/>
    <w:rsid w:val="0072048A"/>
    <w:rsid w:val="00773B0B"/>
    <w:rsid w:val="0078502B"/>
    <w:rsid w:val="00787D7F"/>
    <w:rsid w:val="007B5604"/>
    <w:rsid w:val="0082510D"/>
    <w:rsid w:val="008400A6"/>
    <w:rsid w:val="0084405C"/>
    <w:rsid w:val="008545B6"/>
    <w:rsid w:val="008867FC"/>
    <w:rsid w:val="008961D3"/>
    <w:rsid w:val="008A6893"/>
    <w:rsid w:val="008D7F3B"/>
    <w:rsid w:val="008E1D08"/>
    <w:rsid w:val="00901B6D"/>
    <w:rsid w:val="009234D5"/>
    <w:rsid w:val="00944D4E"/>
    <w:rsid w:val="009A68E9"/>
    <w:rsid w:val="009C0E54"/>
    <w:rsid w:val="009E68A4"/>
    <w:rsid w:val="00A10EF6"/>
    <w:rsid w:val="00A170A9"/>
    <w:rsid w:val="00A327A2"/>
    <w:rsid w:val="00AC0308"/>
    <w:rsid w:val="00AD54D3"/>
    <w:rsid w:val="00B5355A"/>
    <w:rsid w:val="00BD4CDE"/>
    <w:rsid w:val="00CB0989"/>
    <w:rsid w:val="00CB1B63"/>
    <w:rsid w:val="00CD285C"/>
    <w:rsid w:val="00D012AA"/>
    <w:rsid w:val="00DA11E0"/>
    <w:rsid w:val="00DC47A7"/>
    <w:rsid w:val="00DD14A9"/>
    <w:rsid w:val="00DF3E20"/>
    <w:rsid w:val="00E36A87"/>
    <w:rsid w:val="00E441F2"/>
    <w:rsid w:val="00E44669"/>
    <w:rsid w:val="00E632F4"/>
    <w:rsid w:val="00E63FC2"/>
    <w:rsid w:val="00E74B50"/>
    <w:rsid w:val="00E830A6"/>
    <w:rsid w:val="00F2674F"/>
    <w:rsid w:val="00F35F88"/>
    <w:rsid w:val="00F76D2D"/>
    <w:rsid w:val="00F91025"/>
    <w:rsid w:val="00FC4175"/>
    <w:rsid w:val="00FD740D"/>
    <w:rsid w:val="00FF040C"/>
    <w:rsid w:val="00FF3A9E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qFormat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1004</Characters>
  <Application>Microsoft Office Word</Application>
  <DocSecurity>0</DocSecurity>
  <Lines>22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Gregor Hohler</cp:lastModifiedBy>
  <cp:revision>5</cp:revision>
  <dcterms:created xsi:type="dcterms:W3CDTF">2026-01-20T21:19:00Z</dcterms:created>
  <dcterms:modified xsi:type="dcterms:W3CDTF">2026-03-16T17:50:00Z</dcterms:modified>
</cp:coreProperties>
</file>